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38"/>
        <w:ind w:hanging="0" w:left="1280" w:right="1820"/>
        <w:jc w:val="center"/>
        <w:rPr>
          <w:rFonts w:ascii="Calibri" w:hAnsi="Calibri" w:eastAsia="Calibri" w:cs="Calibri"/>
          <w:b/>
          <w:sz w:val="36"/>
          <w:szCs w:val="36"/>
          <w:u w:val="single"/>
        </w:rPr>
      </w:pPr>
      <w:bookmarkStart w:id="0" w:name="kix.6772talosjh"/>
      <w:bookmarkEnd w:id="0"/>
      <w:r>
        <w:rPr>
          <w:rFonts w:eastAsia="Calibri" w:cs="Calibri" w:ascii="Calibri" w:hAnsi="Calibri"/>
          <w:sz w:val="36"/>
          <w:szCs w:val="36"/>
        </w:rPr>
        <w:t xml:space="preserve">Časový a tematický plán hudební nauky pro školní rok </w:t>
      </w:r>
      <w:r>
        <w:rPr>
          <w:rFonts w:eastAsia="Calibri" w:cs="Calibri" w:ascii="Calibri" w:hAnsi="Calibri"/>
          <w:b/>
          <w:sz w:val="36"/>
          <w:szCs w:val="36"/>
        </w:rPr>
        <w:t>2025 – 2026</w:t>
      </w:r>
      <w:r>
        <w:rPr>
          <w:rFonts w:eastAsia="Calibri" w:cs="Calibri" w:ascii="Calibri" w:hAnsi="Calibri"/>
          <w:sz w:val="36"/>
          <w:szCs w:val="36"/>
        </w:rPr>
        <w:t xml:space="preserve"> Samostudium</w:t>
      </w:r>
      <w:r>
        <w:rPr>
          <w:rFonts w:eastAsia="Calibri" w:cs="Calibri" w:ascii="Calibri" w:hAnsi="Calibri"/>
          <w:b/>
          <w:sz w:val="36"/>
          <w:szCs w:val="36"/>
        </w:rPr>
        <w:t xml:space="preserve"> </w:t>
      </w:r>
      <w:r>
        <w:rPr>
          <w:rFonts w:eastAsia="Calibri" w:cs="Calibri" w:ascii="Calibri" w:hAnsi="Calibri"/>
          <w:b/>
          <w:sz w:val="36"/>
          <w:szCs w:val="36"/>
          <w:u w:val="single"/>
        </w:rPr>
        <w:t>2. ročník</w:t>
      </w:r>
    </w:p>
    <w:p>
      <w:pPr>
        <w:pStyle w:val="normal1"/>
        <w:tabs>
          <w:tab w:val="clear" w:pos="720"/>
          <w:tab w:val="left" w:pos="760" w:leader="none"/>
        </w:tabs>
        <w:spacing w:lineRule="auto" w:line="240"/>
        <w:rPr>
          <w:rFonts w:ascii="Calibri" w:hAnsi="Calibri" w:eastAsia="Calibri" w:cs="Calibri"/>
          <w:b/>
          <w:sz w:val="35"/>
          <w:szCs w:val="35"/>
        </w:rPr>
      </w:pPr>
      <w:r>
        <w:rPr>
          <w:rFonts w:eastAsia="Calibri" w:cs="Calibri" w:ascii="Calibri" w:hAnsi="Calibri"/>
          <w:b/>
          <w:sz w:val="35"/>
          <w:szCs w:val="35"/>
        </w:rPr>
      </w:r>
    </w:p>
    <w:p>
      <w:pPr>
        <w:pStyle w:val="normal1"/>
        <w:tabs>
          <w:tab w:val="clear" w:pos="720"/>
          <w:tab w:val="left" w:pos="760" w:leader="none"/>
        </w:tabs>
        <w:spacing w:lineRule="auto" w:line="240"/>
        <w:rPr>
          <w:rFonts w:ascii="Calibri" w:hAnsi="Calibri" w:eastAsia="Calibri" w:cs="Calibri"/>
          <w:b/>
          <w:sz w:val="35"/>
          <w:szCs w:val="35"/>
        </w:rPr>
      </w:pPr>
      <w:r>
        <w:rPr>
          <w:rFonts w:eastAsia="Calibri" w:cs="Calibri" w:ascii="Calibri" w:hAnsi="Calibri"/>
          <w:b/>
          <w:sz w:val="35"/>
          <w:szCs w:val="35"/>
        </w:rPr>
        <w:t>I. zkouška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(bude probíhat ve čtvrtek </w:t>
      </w:r>
      <w:r>
        <w:rPr>
          <w:rFonts w:eastAsia="Calibri" w:cs="Calibri" w:ascii="Calibri" w:hAnsi="Calibri"/>
          <w:b/>
          <w:bCs/>
          <w:color w:val="0000FF"/>
          <w:sz w:val="31"/>
          <w:szCs w:val="31"/>
        </w:rPr>
        <w:t>13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. 11.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202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5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od 16:15 do 18 hod.)</w:t>
      </w:r>
    </w:p>
    <w:p>
      <w:pPr>
        <w:pStyle w:val="normal1"/>
        <w:spacing w:lineRule="auto" w:line="240"/>
        <w:ind w:hanging="0" w:left="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1.) Znalost not v houslovém klíči g malé – c3</w:t>
      </w:r>
    </w:p>
    <w:p>
      <w:pPr>
        <w:pStyle w:val="normal1"/>
        <w:spacing w:lineRule="auto" w:line="240"/>
        <w:ind w:hanging="0" w:left="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2.) Znalost not v basovém klíči / H velké – c1/.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3.) Nota a pomlka šestnáctinová¨</w:t>
        <w:br/>
        <w:t>4.) Pořadí křížků a bé v předznamenání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5.) Kde má durová stupnice půltóny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6.) Pořadí durových stupnic s křížky</w:t>
      </w:r>
    </w:p>
    <w:p>
      <w:pPr>
        <w:pStyle w:val="normal1"/>
        <w:spacing w:lineRule="auto" w:line="24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7.) Umět správně napsat stupnice G dur, D dur, A dur, E dur a H dur</w:t>
      </w:r>
    </w:p>
    <w:p>
      <w:pPr>
        <w:pStyle w:val="normal1"/>
        <w:spacing w:lineRule="auto" w:line="240"/>
        <w:ind w:hanging="0" w:left="24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tabs>
          <w:tab w:val="clear" w:pos="720"/>
          <w:tab w:val="left" w:pos="780" w:leader="none"/>
        </w:tabs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b/>
          <w:sz w:val="35"/>
          <w:szCs w:val="35"/>
        </w:rPr>
        <w:t>II.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  <w:b/>
          <w:sz w:val="36"/>
          <w:szCs w:val="36"/>
        </w:rPr>
        <w:t xml:space="preserve">zkouška 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(bude probíhat v pondělí  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12. 1. 202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6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od 16:15 do 18 hodin, případně možno domluvit DŘÍVĚJŠÍ náhradní termín)</w:t>
      </w:r>
      <w:r>
        <w:rPr>
          <w:rFonts w:eastAsia="Calibri" w:cs="Calibri" w:ascii="Calibri" w:hAnsi="Calibri"/>
          <w:sz w:val="24"/>
          <w:szCs w:val="24"/>
        </w:rPr>
        <w:br/>
        <w:t>1.) Dobrá orientace v durových stupnicích s křížky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2.) Pořadí durových stupnic s béčky, znát (umět napsat) stupnice F dur, B dur, Es dur</w:t>
      </w:r>
    </w:p>
    <w:p>
      <w:pPr>
        <w:pStyle w:val="normal1"/>
        <w:spacing w:lineRule="auto" w:line="235"/>
        <w:ind w:hanging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3.) Co je kvintakord, umět kvintakordy C, G , D, A, E, H a F dur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4.) Italské názvosloví: vivo, poco, molto, presto, adagio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5.) Předtaktí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6.) Zpěvní hlasy ( soprán, alt, tenor, bas ), opera</w:t>
      </w:r>
    </w:p>
    <w:p>
      <w:pPr>
        <w:pStyle w:val="normal1"/>
        <w:spacing w:lineRule="auto" w:line="250"/>
        <w:ind w:hanging="0" w:left="0" w:right="25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7.) Nástroje v symfonickém orchestru (rozdělení, např. smyčcové…)</w:t>
        <w:br/>
        <w:t>8.) Bedřich Smetana – život a dílo – znát (mít poslechnutou) některou skladbu</w:t>
      </w:r>
    </w:p>
    <w:p>
      <w:pPr>
        <w:pStyle w:val="normal1"/>
        <w:tabs>
          <w:tab w:val="clear" w:pos="720"/>
          <w:tab w:val="left" w:pos="960" w:leader="none"/>
        </w:tabs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tabs>
          <w:tab w:val="clear" w:pos="720"/>
          <w:tab w:val="left" w:pos="960" w:leader="none"/>
        </w:tabs>
        <w:spacing w:lineRule="auto" w:line="240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5"/>
          <w:szCs w:val="35"/>
        </w:rPr>
        <w:t xml:space="preserve">III. </w:t>
      </w:r>
      <w:r>
        <w:rPr>
          <w:rFonts w:eastAsia="Calibri" w:cs="Calibri" w:ascii="Calibri" w:hAnsi="Calibri"/>
          <w:b/>
          <w:sz w:val="36"/>
          <w:szCs w:val="36"/>
        </w:rPr>
        <w:t>zkouška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(bude probíhat ve středu </w:t>
      </w:r>
      <w:r>
        <w:rPr>
          <w:rFonts w:eastAsia="Calibri" w:cs="Calibri" w:ascii="Calibri" w:hAnsi="Calibri"/>
          <w:b/>
          <w:color w:val="0000FF"/>
          <w:sz w:val="32"/>
          <w:szCs w:val="32"/>
        </w:rPr>
        <w:t>18. 3. 202</w:t>
      </w:r>
      <w:r>
        <w:rPr>
          <w:rFonts w:eastAsia="Calibri" w:cs="Calibri" w:ascii="Calibri" w:hAnsi="Calibri"/>
          <w:b/>
          <w:color w:val="0000FF"/>
          <w:sz w:val="32"/>
          <w:szCs w:val="32"/>
        </w:rPr>
        <w:t>6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od 16:15 do 18:00)</w:t>
      </w:r>
    </w:p>
    <w:p>
      <w:pPr>
        <w:pStyle w:val="normal1"/>
        <w:spacing w:lineRule="auto" w:line="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1.) Intervaly – umět vyjmenovat, znát jejich pořadí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2.) Vědět, které intervaly jsou velké a které čisté</w:t>
        <w:br/>
        <w:t>3.) Umět tvořit velké a čisté intervaly od tónu c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4.) Umět v notách poznat a pojmenovat interval od c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5.) Stupnice dur s béčky i s křížky – vědět předznamenání, umět stupnici napsat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6.) Šestiosminový takt</w:t>
      </w:r>
    </w:p>
    <w:p>
      <w:pPr>
        <w:pStyle w:val="normal1"/>
        <w:spacing w:lineRule="auto" w:line="3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b/>
          <w:sz w:val="36"/>
          <w:szCs w:val="36"/>
        </w:rPr>
        <w:t>IV. zkouška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(bude probíhat v době postupových zkoušek)</w:t>
      </w:r>
    </w:p>
    <w:p>
      <w:pPr>
        <w:pStyle w:val="normal1"/>
        <w:spacing w:lineRule="auto" w:line="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hanging="0" w:left="24" w:right="258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Předpokládá se dobrá orientace v houslovém i basovém klíči a ve všech durových stupnicích!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Dále: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1.) Tvoření velkých a čistých intervalů od jiných tónů než od c</w:t>
      </w:r>
    </w:p>
    <w:p>
      <w:pPr>
        <w:pStyle w:val="normal1"/>
        <w:spacing w:lineRule="auto" w:line="240"/>
        <w:ind w:hanging="0" w:left="0"/>
        <w:rPr/>
      </w:pPr>
      <w:r>
        <w:rPr>
          <w:rFonts w:eastAsia="Calibri" w:cs="Calibri" w:ascii="Calibri" w:hAnsi="Calibri"/>
          <w:sz w:val="24"/>
          <w:szCs w:val="24"/>
        </w:rPr>
        <w:t>2.) Antonín Dvořák –život a dílo – znát některou skladbu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295</Words>
  <Characters>1404</Characters>
  <CharactersWithSpaces>1682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2025-08-28T14:09:50Z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